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B8" w:rsidRPr="00974A58" w:rsidRDefault="00192BB8" w:rsidP="00192BB8">
      <w:pPr>
        <w:spacing w:after="2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414102" w:rsidRPr="00365E8F" w:rsidRDefault="00192BB8" w:rsidP="00CF4A77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План-график </w:t>
      </w:r>
    </w:p>
    <w:p w:rsidR="00192BB8" w:rsidRPr="00365E8F" w:rsidRDefault="00192BB8" w:rsidP="00B97202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мероприятий («дорожная карта») по обеспечению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B97202"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365E8F"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МБО</w:t>
      </w:r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 «</w:t>
      </w:r>
      <w:proofErr w:type="spellStart"/>
      <w:r w:rsidR="00A80C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Гунинская</w:t>
      </w:r>
      <w:proofErr w:type="spellEnd"/>
      <w:r w:rsidR="00A80C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</w:t>
      </w:r>
      <w:r w:rsidR="00365E8F"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ОШ</w:t>
      </w:r>
      <w:r w:rsidRPr="00365E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CF4A77" w:rsidRPr="00365E8F" w:rsidRDefault="00CF4A77" w:rsidP="00CF4A77">
      <w:pPr>
        <w:spacing w:after="4" w:line="266" w:lineRule="auto"/>
        <w:ind w:left="10" w:hanging="10"/>
        <w:jc w:val="center"/>
        <w:rPr>
          <w:rFonts w:ascii="Calibri" w:eastAsia="Calibri" w:hAnsi="Calibri" w:cs="Calibri"/>
          <w:color w:val="FF0000"/>
          <w:lang w:eastAsia="ru-RU"/>
        </w:rPr>
      </w:pPr>
    </w:p>
    <w:p w:rsidR="00192BB8" w:rsidRPr="00CF4A77" w:rsidRDefault="00192BB8" w:rsidP="00CF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13227D" w:rsidRPr="00CF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A77" w:rsidRPr="00CF4A77">
        <w:rPr>
          <w:rFonts w:ascii="Times New Roman" w:hAnsi="Times New Roman" w:cs="Times New Roman"/>
          <w:sz w:val="24"/>
          <w:szCs w:val="24"/>
        </w:rPr>
        <w:t xml:space="preserve">создание условий для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</w:p>
    <w:p w:rsidR="00E56551" w:rsidRDefault="00CF4A77" w:rsidP="00E56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6551">
        <w:rPr>
          <w:rFonts w:ascii="Times New Roman" w:hAnsi="Times New Roman" w:cs="Times New Roman"/>
          <w:b/>
          <w:sz w:val="24"/>
          <w:szCs w:val="24"/>
        </w:rPr>
        <w:t>Задачи:</w:t>
      </w:r>
      <w:r w:rsidR="00A86D0E" w:rsidRPr="00E56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Приведение нормативно-правовой базы, регулирующей отношения в сфере образования, в соответствие с Федеральным законом «Об образовании в Российской Федерации» (273-ФЗ) и ФГОС ОВЗ.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Разработка организационно-управленческих документов и принятие решений, регламентирующих и конкретизирующих полож</w:t>
      </w:r>
      <w:r w:rsidR="00365E8F">
        <w:rPr>
          <w:rFonts w:ascii="Times New Roman" w:hAnsi="Times New Roman" w:cs="Times New Roman"/>
          <w:sz w:val="24"/>
          <w:szCs w:val="24"/>
        </w:rPr>
        <w:t>ения ФГОС ОВЗ применительно к МБ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80C69">
        <w:rPr>
          <w:rFonts w:ascii="Times New Roman" w:hAnsi="Times New Roman" w:cs="Times New Roman"/>
          <w:sz w:val="24"/>
          <w:szCs w:val="24"/>
        </w:rPr>
        <w:t>Гунинская</w:t>
      </w:r>
      <w:proofErr w:type="spellEnd"/>
      <w:r w:rsidR="00A80C69">
        <w:rPr>
          <w:rFonts w:ascii="Times New Roman" w:hAnsi="Times New Roman" w:cs="Times New Roman"/>
          <w:sz w:val="24"/>
          <w:szCs w:val="24"/>
        </w:rPr>
        <w:t xml:space="preserve"> С</w:t>
      </w:r>
      <w:r w:rsidR="00365E8F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Организация информационно-методического сопровождения реализации ФГОС ОВЗ.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Обеспечение открытости и доступности информации о ходе введения ФГОС ОВЗ и координация деятельности органов, осуществляющих функции управления </w:t>
      </w:r>
      <w:r w:rsidR="00365E8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80C69">
        <w:rPr>
          <w:rFonts w:ascii="Times New Roman" w:hAnsi="Times New Roman" w:cs="Times New Roman"/>
          <w:sz w:val="24"/>
          <w:szCs w:val="24"/>
        </w:rPr>
        <w:t>Гунинская</w:t>
      </w:r>
      <w:proofErr w:type="spellEnd"/>
      <w:r w:rsidR="00A80C69">
        <w:rPr>
          <w:rFonts w:ascii="Times New Roman" w:hAnsi="Times New Roman" w:cs="Times New Roman"/>
          <w:sz w:val="24"/>
          <w:szCs w:val="24"/>
        </w:rPr>
        <w:t xml:space="preserve"> С</w:t>
      </w:r>
      <w:r w:rsidR="00365E8F">
        <w:rPr>
          <w:rFonts w:ascii="Times New Roman" w:hAnsi="Times New Roman" w:cs="Times New Roman"/>
          <w:sz w:val="24"/>
          <w:szCs w:val="24"/>
        </w:rPr>
        <w:t xml:space="preserve">ОШ» </w:t>
      </w:r>
      <w:r>
        <w:rPr>
          <w:rFonts w:ascii="Times New Roman" w:hAnsi="Times New Roman" w:cs="Times New Roman"/>
          <w:sz w:val="24"/>
          <w:szCs w:val="24"/>
        </w:rPr>
        <w:t>в соответствии с Уставом образовательной организации.</w:t>
      </w:r>
    </w:p>
    <w:p w:rsidR="00CF4A77" w:rsidRPr="00192BB8" w:rsidRDefault="00CF4A77" w:rsidP="00E56551">
      <w:pPr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/>
      </w:tblPr>
      <w:tblGrid>
        <w:gridCol w:w="4027"/>
        <w:gridCol w:w="2673"/>
        <w:gridCol w:w="2408"/>
        <w:gridCol w:w="3347"/>
        <w:gridCol w:w="2300"/>
      </w:tblGrid>
      <w:tr w:rsidR="008101A2" w:rsidRPr="008101A2" w:rsidTr="005D59D6">
        <w:trPr>
          <w:trHeight w:val="64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192BB8" w:rsidRPr="008101A2" w:rsidRDefault="00192BB8" w:rsidP="00D83D8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192BB8" w:rsidRPr="008101A2" w:rsidRDefault="00192BB8" w:rsidP="00D83D84">
            <w:pPr>
              <w:ind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(проведения)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435CF1" w:rsidRPr="008101A2" w:rsidRDefault="00435CF1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/>
      </w:tblPr>
      <w:tblGrid>
        <w:gridCol w:w="4027"/>
        <w:gridCol w:w="2673"/>
        <w:gridCol w:w="2408"/>
        <w:gridCol w:w="3347"/>
        <w:gridCol w:w="2300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 введения ФГОС ОВЗ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Сбор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40" w:rsidRPr="004C0E40" w:rsidRDefault="004C0E40" w:rsidP="004C0E40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включенных в банк. Адрес страницы школьного сайта, на которой размещены документы.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2016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2BF9" w:rsidRPr="008101A2" w:rsidRDefault="00365E8F" w:rsidP="00A80C6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A80C69"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 w:rsidR="00A80C6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C69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2F734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и дополнений в Устав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2F7349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Уставе ОО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2F7349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и дополнений в Устав ОО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2016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EB6D57" w:rsidRDefault="00A80C69" w:rsidP="00A85BDC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80C69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582906" w:rsidRDefault="00A80C69" w:rsidP="00582906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документов, регламентирующих введение и реализацию ФГОС ОВЗ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«Бенойская ООШ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>», приказов по ОО</w:t>
            </w: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обеспечивающих готовность к реализации ФГОС ОВЗ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ОВЗ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2F734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подхода к внедрению ФГОС ОВЗ  на уровне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2F7349">
            <w:pPr>
              <w:tabs>
                <w:tab w:val="right" w:pos="2118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по </w:t>
            </w:r>
          </w:p>
          <w:p w:rsidR="00A80C69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«Бенойская ООШ»: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 переходе ОО на обучение по ФГОС ОВЗ;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разработке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общеобразовательной программы (АООП) на     2016-2017 учебный год;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АООП на 2016-2017 учебный год;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годового календарного учебного графика;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учебного плана;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программы внеурочной деятельности;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программы ОО по повышению уровня профессионального мастерства педагогических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работников;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 проведении внутришкольного контроля по реализации ФГОС ОВЗ;</w:t>
            </w:r>
          </w:p>
          <w:p w:rsidR="00A80C69" w:rsidRPr="008101A2" w:rsidRDefault="00A80C6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новых или доработанных должностных инструкций работников ОО, осуществляющих введение и реализацию ФГОС ОВЗ</w:t>
            </w:r>
          </w:p>
          <w:p w:rsidR="00A80C69" w:rsidRPr="008101A2" w:rsidRDefault="00A80C69" w:rsidP="002F734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Март 2016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Default="00A80C69" w:rsidP="00A85BDC">
            <w:r w:rsidRPr="00EB6D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6D57"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 w:rsidRPr="00EB6D5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EB6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B78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B86B78" w:rsidRDefault="00B86B78" w:rsidP="0058290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локальных-нормативных документов, устанавливающих требования к различным объектам инфраструктуры общеобразовательной организации с учетом требований к минимальной оснащенности образовательного процесса (положения о культурно-досуговом центре</w:t>
            </w:r>
            <w:r w:rsidRPr="00B8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6B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информационно-библиотечном центре, физкультурно-оздоровительном центре и др.).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8101A2" w:rsidRDefault="00B86B78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4B2670" w:rsidRDefault="004B2670" w:rsidP="002F7349">
            <w:pPr>
              <w:tabs>
                <w:tab w:val="right" w:pos="2118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локальных актов, перечень локальных актов, локальные акты.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8101A2" w:rsidRDefault="004B2670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6B78" w:rsidRPr="008101A2" w:rsidRDefault="00A80C69" w:rsidP="00A80C6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734D5C" w:rsidRPr="008101A2" w:rsidRDefault="00734D5C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/>
      </w:tblPr>
      <w:tblGrid>
        <w:gridCol w:w="4006"/>
        <w:gridCol w:w="2665"/>
        <w:gridCol w:w="2473"/>
        <w:gridCol w:w="3318"/>
        <w:gridCol w:w="2293"/>
      </w:tblGrid>
      <w:tr w:rsidR="008101A2" w:rsidRPr="008101A2" w:rsidTr="00392BF9">
        <w:trPr>
          <w:trHeight w:val="231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Организационно-содержательное обеспечение введения ФГОС ОВЗ</w:t>
            </w: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создании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создании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  <w:r w:rsidR="004065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7D4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Положения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рабочей 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деятельности субъектов образовательного процесса, организационных структур ОО по подготовке  введения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плана работы по подготовке введения ФГОС ОВЗ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09D2" w:rsidRPr="008101A2" w:rsidRDefault="009609D2" w:rsidP="0094192E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сотрудничестве с учреждениями дополнительного образования детей, организаций культуры, спорта</w:t>
            </w:r>
          </w:p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0B17D4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соответствия критериям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</w:t>
            </w:r>
          </w:p>
          <w:p w:rsidR="00192BB8" w:rsidRPr="008101A2" w:rsidRDefault="00365E8F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«Бенойская ООШ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2B8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82B8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введению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 ОВЗ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8" w:rsidRPr="008101A2" w:rsidRDefault="0040651F" w:rsidP="001D4DD8">
            <w:pPr>
              <w:tabs>
                <w:tab w:val="center" w:pos="660"/>
                <w:tab w:val="center" w:pos="2018"/>
                <w:tab w:val="center" w:pos="3399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готовности </w:t>
            </w:r>
          </w:p>
          <w:p w:rsidR="00192BB8" w:rsidRPr="008101A2" w:rsidRDefault="001D4DD8" w:rsidP="001D4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14» к введению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4" w:rsidRPr="008101A2" w:rsidRDefault="000B17D4" w:rsidP="000B17D4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определения уровня соответствия критериям готовности </w:t>
            </w:r>
          </w:p>
          <w:p w:rsidR="000B17D4" w:rsidRPr="008101A2" w:rsidRDefault="000B17D4" w:rsidP="000B17D4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14» </w:t>
            </w:r>
          </w:p>
          <w:p w:rsidR="00192BB8" w:rsidRPr="008101A2" w:rsidRDefault="000B17D4" w:rsidP="000B17D4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 ОВЗ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0B17D4" w:rsidP="000D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82B83" w:rsidRPr="00A80C69" w:rsidRDefault="00A80C69" w:rsidP="00A80C69">
            <w:pPr>
              <w:spacing w:after="16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382B8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BB8" w:rsidRPr="008101A2" w:rsidRDefault="00192BB8" w:rsidP="000D0609">
            <w:pPr>
              <w:spacing w:after="21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готовности </w:t>
            </w:r>
          </w:p>
          <w:p w:rsidR="00140EFA" w:rsidRPr="008101A2" w:rsidRDefault="00365E8F" w:rsidP="000D060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«Бенойская ООШ»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ОВЗ</w:t>
            </w:r>
            <w:r w:rsidR="00140EF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2BB8" w:rsidRPr="008101A2" w:rsidRDefault="00140EFA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реализации ФГОС ОВЗ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0D0609">
            <w:pPr>
              <w:spacing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анализ информации. </w:t>
            </w:r>
          </w:p>
          <w:p w:rsidR="00140EFA" w:rsidRPr="008101A2" w:rsidRDefault="00192BB8" w:rsidP="000D060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опросах, заполнение карты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ОВЗ.</w:t>
            </w:r>
          </w:p>
          <w:p w:rsidR="00192BB8" w:rsidRPr="008101A2" w:rsidRDefault="00192BB8" w:rsidP="000D060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8" w:rsidRPr="008101A2" w:rsidRDefault="00192BB8" w:rsidP="001D4DD8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самооценки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 ФГОС ОВЗ.</w:t>
            </w: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82B83" w:rsidP="000D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  <w:r w:rsidR="00140EF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июнь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D4DD8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D4DD8" w:rsidRPr="008101A2" w:rsidRDefault="001D4DD8" w:rsidP="001D4DD8">
            <w:pPr>
              <w:spacing w:after="21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8838FA">
        <w:trPr>
          <w:trHeight w:val="78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деятельности рабочей группы по обеспечению мероприятий по введению ФГОС ОВЗ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МБОУ «Бенойская ООШ»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рабочей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по обеспечению мероприятий по введению ФГОС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инструктивно-методических мероприятий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(совещания, заседания МО, и т.д.) по вопросам введения ФГОС ОВЗ в ОО. Участие педагогических работников в мероприятиях, проводимых УО СГО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-  апрель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A80C69" w:rsidP="00A80C69">
            <w:pPr>
              <w:spacing w:after="16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адаптированной основной общеобразовательной программы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(АООП)</w:t>
            </w:r>
            <w:r w:rsidR="006F7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  <w:p w:rsidR="006F7A0F" w:rsidRPr="006F7A0F" w:rsidRDefault="006F7A0F" w:rsidP="006F7A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АООП НОО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НОО </w:t>
            </w:r>
            <w:r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структуре АООП целевого, содержательного, организационного разделов</w:t>
            </w:r>
          </w:p>
          <w:p w:rsidR="00707300" w:rsidRPr="00707300" w:rsidRDefault="00707300" w:rsidP="008101A2">
            <w:pPr>
              <w:spacing w:after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целевом разделе</w:t>
            </w:r>
            <w:r w:rsidR="008101A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01A2" w:rsidRPr="008101A2" w:rsidRDefault="008101A2" w:rsidP="00810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пояснительной записки;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планируемых результатов  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обучающимися с ОВЗ АООП НОО;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59D6" w:rsidRPr="008101A2" w:rsidRDefault="00707300" w:rsidP="00707300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оценки достижения планируемых результатов освоения АООП НОО.</w:t>
            </w:r>
          </w:p>
          <w:p w:rsidR="00707300" w:rsidRPr="00707300" w:rsidRDefault="008101A2" w:rsidP="00707300">
            <w:pPr>
              <w:spacing w:after="32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содержательном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7300" w:rsidRPr="00707300" w:rsidRDefault="008101A2" w:rsidP="008101A2">
            <w:pPr>
              <w:spacing w:after="17" w:line="273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-программы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универсальных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действий у обучающихся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зависимости от варианта АООП НОО - базовых учебных действий, в соответстви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приложениями №№ 1-8 к ФГОС ОВЗ при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НОО); 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after="11" w:line="277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отдельных предметов, курсов коррекционно-развивающей области и курсов внеурочной деятельности;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after="16" w:line="273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-программы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 развития, воспитания обучающихся с ОВЗ при получении НОО (в зависимости от варианта АООП НОО-нравственного развития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воспитания обучающихся с ОВЗ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иями №№ 1-8 к ФГОС НОО ОВЗ при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получении НОО);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A2" w:rsidRPr="008101A2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формирования экологической культуры, здорового 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образа жизни;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A2" w:rsidRPr="008101A2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коррекционной работы;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 деятельности.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8101A2" w:rsidRDefault="00707300" w:rsidP="00707300">
            <w:pPr>
              <w:spacing w:after="12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организационном разделе</w:t>
            </w:r>
            <w:r w:rsidR="008101A2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07300" w:rsidRPr="008101A2" w:rsidRDefault="00707300" w:rsidP="00707300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начального общего образования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 (АООП НОО может включать как один, так и несколько учебных планов)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Приказы, протоколы заседания рабочей 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об утверждении АООП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ОВЗ, рабочих программ учебных предметов; годового календарного учебного графика; учебного плана; программы внеурочной деятельности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2016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A80C69" w:rsidP="00A80C6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образовательных потребностей и интересов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инструментария для изучения образовательных потребностей и интересов обучающихся ОВЗ и запросов родителей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методик для проведения диагностики в общеобразовательной организации. Диагностические материалы (анкеты, опросники и пр.), рекомендации для специалистов (педагога-психолога, социального педагога) для проведения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стартовой диагностики в начальных  классах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– апрель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мониторинга системы образования детей с ОВЗ (в соответствии с приказом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15.01.2014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14)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   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по результатам мониторинга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A80C69" w:rsidP="00A80C6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670D1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работы, обеспечивающий сопровождение введения ФГОС ОВЗ в ОО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670D1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</w:t>
            </w:r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плана методической работы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Зам.дир.поУВР</w:t>
            </w:r>
            <w:proofErr w:type="spellEnd"/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670D1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670D19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педагогов в мероприятиях по сопровождению введения и реализации ФГОС ОВЗ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tabs>
                <w:tab w:val="center" w:pos="293"/>
                <w:tab w:val="center" w:pos="1672"/>
              </w:tabs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конференции по вопросам введения ФГОС  ОВЗ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Зам.дир.поУВР</w:t>
            </w:r>
            <w:proofErr w:type="spellEnd"/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895FB4" w:rsidP="0089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диагностического инструментария для выявления профессиональных затруднений педагогов в период перехода на ФГОС ОВЗ. </w:t>
            </w:r>
          </w:p>
          <w:p w:rsidR="00895FB4" w:rsidRPr="008101A2" w:rsidRDefault="00895FB4" w:rsidP="00392BF9">
            <w:pPr>
              <w:ind w:left="110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профессиональных затруднений педагогов в период перехода на ФГОС ОВЗ. </w:t>
            </w:r>
          </w:p>
          <w:p w:rsidR="00AB6D6D" w:rsidRPr="008101A2" w:rsidRDefault="00AB6D6D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FB4" w:rsidRPr="008101A2" w:rsidRDefault="00895FB4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Диагностический инструментарий (анкеты, опросники)</w:t>
            </w:r>
          </w:p>
          <w:p w:rsidR="00895FB4" w:rsidRPr="008101A2" w:rsidRDefault="00895FB4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5FB4" w:rsidRPr="008101A2" w:rsidRDefault="00A80C69" w:rsidP="00A80C6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AB6D6D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выявления профессиональных затруднений педагогов в период перехода на ФГОС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AB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результатам анкетирования</w:t>
            </w:r>
            <w:r w:rsidR="00236407" w:rsidRPr="008101A2">
              <w:rPr>
                <w:rFonts w:ascii="Times New Roman" w:hAnsi="Times New Roman" w:cs="Times New Roman"/>
                <w:sz w:val="24"/>
                <w:szCs w:val="24"/>
              </w:rPr>
              <w:t>, план мероприятий по устранению выявленных проблем.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5FB4" w:rsidRPr="008101A2" w:rsidRDefault="00A80C69" w:rsidP="00A80C6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435CF1" w:rsidRPr="008101A2" w:rsidRDefault="00435CF1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</w:tblCellMar>
        <w:tblLook w:val="04A0"/>
      </w:tblPr>
      <w:tblGrid>
        <w:gridCol w:w="4050"/>
        <w:gridCol w:w="2684"/>
        <w:gridCol w:w="2355"/>
        <w:gridCol w:w="3362"/>
        <w:gridCol w:w="2304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435CF1">
            <w:pPr>
              <w:tabs>
                <w:tab w:val="center" w:pos="7381"/>
                <w:tab w:val="left" w:pos="12030"/>
              </w:tabs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инансово-экономическо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введения ФГОС ОВЗ</w:t>
            </w:r>
          </w:p>
        </w:tc>
      </w:tr>
      <w:tr w:rsidR="008101A2" w:rsidRPr="008101A2" w:rsidTr="002F7349">
        <w:trPr>
          <w:trHeight w:val="6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установление заработной платы работников ОО, в том числе стимулирующие выплаты работникам, обеспечивающим введение ФГОС ОВЗ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184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A80C69" w:rsidP="00A80C6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6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расходов, необходимых для реализации АООП и достижения планируемых результатов, а также механизма их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объема расходов, необходимых для реализации АООП и достижения планируемых результатов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расчетах и механизме формирования расходов, необходимых для реализации АООП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</w:t>
            </w:r>
            <w:r w:rsidR="0001248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A80C69" w:rsidP="00A80C69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E1607C" w:rsidRPr="008101A2" w:rsidRDefault="00E1607C" w:rsidP="001005EA">
      <w:pPr>
        <w:spacing w:after="0"/>
        <w:ind w:left="-1133" w:right="1570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</w:tblCellMar>
        <w:tblLook w:val="04A0"/>
      </w:tblPr>
      <w:tblGrid>
        <w:gridCol w:w="4050"/>
        <w:gridCol w:w="2684"/>
        <w:gridCol w:w="1905"/>
        <w:gridCol w:w="450"/>
        <w:gridCol w:w="3362"/>
        <w:gridCol w:w="2304"/>
      </w:tblGrid>
      <w:tr w:rsidR="008101A2" w:rsidRPr="008101A2" w:rsidTr="002F7349">
        <w:trPr>
          <w:trHeight w:val="326"/>
        </w:trPr>
        <w:tc>
          <w:tcPr>
            <w:tcW w:w="1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2F7349">
            <w:pPr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введения 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2F7349">
        <w:trPr>
          <w:trHeight w:val="19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требований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материальной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базе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ОО при внедрении ФГОС ОВЗ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29" w:line="273" w:lineRule="auto"/>
              <w:ind w:left="106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перечня необходимого оборудования и учебно-методических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комплексов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184C5B">
            <w:pPr>
              <w:spacing w:line="286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расходов на оснащение ОО необходимым   оборудованием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0E5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апрель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184C5B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C6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A80C69" w:rsidP="00A80C6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59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line="273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материальной базы ОО в соответствие с требованиями ФГОС 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соответствии оснащенности ОО требованиям ФГОС ОВЗ</w:t>
            </w:r>
            <w:r w:rsidR="00407372"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r w:rsidR="00407372" w:rsidRPr="004073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устранению выявленных недостатков.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A80C69" w:rsidP="00A80C6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9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line="275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развитию материально-технической базы ОО в соответствии с требованиями ФГОС ОВЗ</w:t>
            </w:r>
            <w:r w:rsidR="0099351B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="0099351B" w:rsidRPr="0099351B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мероприятий по устранению выявленных недостатков)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– апрель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A80C69" w:rsidP="00A80C6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0E54B5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C5B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укомплектованности ОО</w:t>
            </w:r>
          </w:p>
          <w:p w:rsidR="00184C5B" w:rsidRPr="008101A2" w:rsidRDefault="000E54B5" w:rsidP="000E54B5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печатными и электронными образовательными ресурсами по всем учебным предметам учебного плана АООП 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укомплектованности ОО учебно-методическими материалами, разработками</w:t>
            </w:r>
            <w:r w:rsidR="000E54B5" w:rsidRPr="008101A2">
              <w:rPr>
                <w:rFonts w:ascii="Times New Roman" w:hAnsi="Times New Roman" w:cs="Times New Roman"/>
                <w:sz w:val="24"/>
                <w:szCs w:val="24"/>
              </w:rPr>
              <w:t>, печатными и электронными образовательными ресурсами по всем учебным предметам учебного плана АООП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="00184C5B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0E54B5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C6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A80C69" w:rsidP="00A80C6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0E54B5" w:rsidP="000E54B5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доступа ОО к электронным образовательным ресурсам (ЭОР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Перечень доступных и используемых ЭОР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A80C69" w:rsidP="00A80C6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0E54B5" w:rsidP="000E54B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96574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Создание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специально оборудованных помещений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96574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A80C69" w:rsidP="00A80C6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896" w:type="dxa"/>
        <w:tblInd w:w="-110" w:type="dxa"/>
        <w:tblCellMar>
          <w:top w:w="54" w:type="dxa"/>
        </w:tblCellMar>
        <w:tblLook w:val="04A0"/>
      </w:tblPr>
      <w:tblGrid>
        <w:gridCol w:w="3926"/>
        <w:gridCol w:w="2643"/>
        <w:gridCol w:w="1941"/>
        <w:gridCol w:w="771"/>
        <w:gridCol w:w="3137"/>
        <w:gridCol w:w="193"/>
        <w:gridCol w:w="6"/>
        <w:gridCol w:w="1990"/>
        <w:gridCol w:w="6"/>
        <w:gridCol w:w="277"/>
        <w:gridCol w:w="6"/>
      </w:tblGrid>
      <w:tr w:rsidR="008101A2" w:rsidRPr="008101A2" w:rsidTr="002F7349">
        <w:trPr>
          <w:gridAfter w:val="1"/>
          <w:wAfter w:w="6" w:type="dxa"/>
          <w:trHeight w:val="350"/>
        </w:trPr>
        <w:tc>
          <w:tcPr>
            <w:tcW w:w="14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435CF1">
            <w:pPr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6635EF" w:rsidRDefault="00D77313" w:rsidP="006635EF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участников образовательного процесса,</w:t>
            </w:r>
            <w:r w:rsidR="006635EF" w:rsidRPr="006635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 по</w:t>
            </w:r>
            <w:r w:rsidR="006635EF" w:rsidRPr="0066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ключевым позициям введения ФГОС 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совещаний, конференций, семинаров, педагогических чтений по вопросам введения ФГОС ОВЗ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родительских собраний, публикации в СМИ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D77313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69" w:rsidRPr="008101A2" w:rsidRDefault="00435CF1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C6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59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раздела «Введение ФГОС  обучающихся с ограниченными возможностями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педагогов, родителей о ходе подготовки к введению ФГОС  ОВЗ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Pr="001D718F" w:rsidRDefault="00435CF1" w:rsidP="001D718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на сайте </w:t>
            </w:r>
            <w:r w:rsidR="00D77313" w:rsidRPr="008101A2">
              <w:rPr>
                <w:rFonts w:ascii="Times New Roman" w:hAnsi="Times New Roman" w:cs="Times New Roman"/>
                <w:sz w:val="24"/>
                <w:szCs w:val="24"/>
              </w:rPr>
              <w:t>ОО, посвященный вопросам введения и реализации ФГОС ОВЗ</w:t>
            </w:r>
            <w:r w:rsidR="001D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A80C69" w:rsidP="00A80C6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информационный обмен </w:t>
            </w:r>
            <w:proofErr w:type="gramEnd"/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435CF1" w:rsidRPr="008101A2" w:rsidRDefault="00435CF1" w:rsidP="002F7349">
            <w:pPr>
              <w:tabs>
                <w:tab w:val="center" w:pos="1008"/>
                <w:tab w:val="center" w:pos="2520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открытости ОУ по вопросам введения и реализации ФГОС ОВЗ</w:t>
            </w: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Default="00435CF1" w:rsidP="002F7349">
            <w:pPr>
              <w:spacing w:after="23" w:line="27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газете; информационные сюжеты на телевидении</w:t>
            </w:r>
            <w:r w:rsidR="001D71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5CF1" w:rsidRPr="008101A2" w:rsidRDefault="00435CF1" w:rsidP="002F7349">
            <w:pPr>
              <w:spacing w:after="23"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2016 - 2018 годы 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435CF1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C6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84767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767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gridAfter w:val="1"/>
          <w:wAfter w:w="6" w:type="dxa"/>
          <w:trHeight w:val="255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tabs>
                <w:tab w:val="center" w:pos="778"/>
                <w:tab w:val="center" w:pos="2338"/>
              </w:tabs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доли </w:t>
            </w:r>
          </w:p>
          <w:p w:rsidR="00435CF1" w:rsidRPr="008101A2" w:rsidRDefault="00435CF1" w:rsidP="002F7349">
            <w:pPr>
              <w:ind w:left="106"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осведомленных о целях введения ФГОС  ОВЗ  (через анкетирование на родительских собраниях, сайте школы)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3" w:rsidRPr="008101A2" w:rsidRDefault="00D77313" w:rsidP="00D77313">
            <w:pPr>
              <w:tabs>
                <w:tab w:val="center" w:pos="250"/>
                <w:tab w:val="center" w:pos="1054"/>
                <w:tab w:val="center" w:pos="1938"/>
              </w:tabs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 Информационно-аналитическая справка по результатам анкетирования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доли родителей, охваченных анкетированием и долей родителей, настроенных позитивно, негативно и нейтрально.</w:t>
            </w:r>
            <w:r w:rsidR="00435CF1"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77313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gridAfter w:val="1"/>
          <w:wAfter w:w="6" w:type="dxa"/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публичной отчетности     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 xml:space="preserve">МБОУ «Бенойская ООШ»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и результатах введения ФГОС  ОВЗ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8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ходе подготовки к введению </w:t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 ОВЗ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18F" w:rsidRPr="008101A2" w:rsidRDefault="001D718F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видов используемых информационных ресурсов ОО с указанием электронных адресов.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E91A29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2016 - 2018 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435CF1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C6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A80C69" w:rsidP="00A80C6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06" w:type="dxa"/>
        <w:tblInd w:w="-110" w:type="dxa"/>
        <w:tblCellMar>
          <w:top w:w="54" w:type="dxa"/>
          <w:left w:w="106" w:type="dxa"/>
        </w:tblCellMar>
        <w:tblLook w:val="04A0"/>
      </w:tblPr>
      <w:tblGrid>
        <w:gridCol w:w="3927"/>
        <w:gridCol w:w="2693"/>
        <w:gridCol w:w="2413"/>
        <w:gridCol w:w="3404"/>
        <w:gridCol w:w="2269"/>
      </w:tblGrid>
      <w:tr w:rsidR="008101A2" w:rsidRPr="008101A2" w:rsidTr="005D59D6">
        <w:trPr>
          <w:trHeight w:val="301"/>
        </w:trPr>
        <w:tc>
          <w:tcPr>
            <w:tcW w:w="1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</w:t>
            </w:r>
            <w:r w:rsidR="00435CF1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спечение введения 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кадрового обеспечения </w:t>
            </w:r>
          </w:p>
          <w:p w:rsidR="00192BB8" w:rsidRPr="008101A2" w:rsidRDefault="00DE109C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 требованиям введения ФГОС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005EA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налитическая справка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5B61BD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A80C69" w:rsidP="00A80C6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101A2" w:rsidRPr="008101A2" w:rsidTr="005D59D6">
        <w:trPr>
          <w:trHeight w:val="1910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F" w:rsidRPr="008101A2" w:rsidRDefault="003B463F" w:rsidP="003B463F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плана-графика повыше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квалификации педагогических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специалистов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 и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ФГОС ОВЗ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поэтапного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 w:rsidR="001005E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работников, специалистов ОО по вопросам введения и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плана-графика повышения квалификации, план-график.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162" w:rsidRPr="00C26162" w:rsidRDefault="00C26162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с указанием доли учителей начальных классов, прошедших повышение квалификации по вопросам введения ФГОС  ОВЗ на 01.09.2016 (2016-2018)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5B61B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2016-2017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A80C69" w:rsidP="00A80C6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101A2" w:rsidRPr="008101A2" w:rsidTr="005D59D6">
        <w:trPr>
          <w:trHeight w:val="223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введения ФГОС ОВЗ работниками ОО, прошедшими соответствующие курсы повышения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E5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учителей на курсах повышения квалификации по реализации ФГОС ОВЗ </w:t>
            </w:r>
          </w:p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семинары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A80C69" w:rsidP="00A80C6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C77D97" w:rsidP="00C77D9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3B463F" w:rsidRDefault="003B463F" w:rsidP="003B463F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семинаров-практикумов по вопросам введения ФГОС  ОВЗ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E160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274431" w:rsidP="00F1548D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C77D97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педагогов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об участии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69" w:rsidRPr="008101A2" w:rsidRDefault="00A80C69" w:rsidP="00A80C6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1548D" w:rsidRPr="008101A2" w:rsidRDefault="00A80C69" w:rsidP="00A80C69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E1607C" w:rsidRPr="008101A2" w:rsidRDefault="00E1607C">
      <w:pPr>
        <w:rPr>
          <w:rFonts w:ascii="Times New Roman" w:hAnsi="Times New Roman" w:cs="Times New Roman"/>
          <w:sz w:val="24"/>
          <w:szCs w:val="24"/>
        </w:rPr>
      </w:pPr>
    </w:p>
    <w:p w:rsidR="00192BB8" w:rsidRPr="008101A2" w:rsidRDefault="00192BB8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07C" w:rsidRPr="008101A2" w:rsidRDefault="00E1607C">
      <w:pPr>
        <w:rPr>
          <w:rFonts w:ascii="Times New Roman" w:hAnsi="Times New Roman" w:cs="Times New Roman"/>
          <w:sz w:val="24"/>
          <w:szCs w:val="24"/>
        </w:rPr>
      </w:pPr>
    </w:p>
    <w:p w:rsidR="00192BB8" w:rsidRPr="008101A2" w:rsidRDefault="00E1607C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5D59D6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D6" w:rsidRPr="008101A2" w:rsidRDefault="00E1607C" w:rsidP="00E1607C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5D59D6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D6" w:rsidRPr="008101A2" w:rsidRDefault="00E1607C" w:rsidP="00E1607C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0"/>
        <w:ind w:right="687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FCF" w:rsidRPr="008101A2" w:rsidRDefault="00117FCF" w:rsidP="000D0609">
      <w:pPr>
        <w:rPr>
          <w:rFonts w:ascii="Times New Roman" w:hAnsi="Times New Roman" w:cs="Times New Roman"/>
          <w:sz w:val="24"/>
          <w:szCs w:val="24"/>
        </w:rPr>
      </w:pPr>
    </w:p>
    <w:sectPr w:rsidR="00117FCF" w:rsidRPr="008101A2" w:rsidSect="005D59D6">
      <w:pgSz w:w="16838" w:h="11906" w:orient="landscape"/>
      <w:pgMar w:top="567" w:right="1135" w:bottom="914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E63"/>
    <w:multiLevelType w:val="hybridMultilevel"/>
    <w:tmpl w:val="CF76A164"/>
    <w:lvl w:ilvl="0" w:tplc="1542E6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08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C0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D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9B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9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5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A7FA7"/>
    <w:multiLevelType w:val="hybridMultilevel"/>
    <w:tmpl w:val="E3F60FE4"/>
    <w:lvl w:ilvl="0" w:tplc="0434C01A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E7AF5A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106A7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1D8722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84C6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E860E8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C8DB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12321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D0A90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A4526E"/>
    <w:multiLevelType w:val="hybridMultilevel"/>
    <w:tmpl w:val="2A461E24"/>
    <w:lvl w:ilvl="0" w:tplc="C5AAA850">
      <w:start w:val="1"/>
      <w:numFmt w:val="bullet"/>
      <w:lvlText w:val=""/>
      <w:lvlJc w:val="left"/>
      <w:pPr>
        <w:ind w:left="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B4478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6C1DA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B040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BBAD6B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DD0A22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90C0A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5CB2E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0808B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FEF"/>
    <w:rsid w:val="0001248C"/>
    <w:rsid w:val="00096574"/>
    <w:rsid w:val="000976C9"/>
    <w:rsid w:val="000B17D4"/>
    <w:rsid w:val="000D0609"/>
    <w:rsid w:val="000E54B5"/>
    <w:rsid w:val="001005EA"/>
    <w:rsid w:val="00117D40"/>
    <w:rsid w:val="00117FCF"/>
    <w:rsid w:val="00124A9D"/>
    <w:rsid w:val="0013227D"/>
    <w:rsid w:val="00140EFA"/>
    <w:rsid w:val="00184C5B"/>
    <w:rsid w:val="00192BB8"/>
    <w:rsid w:val="001D4DD8"/>
    <w:rsid w:val="001D718F"/>
    <w:rsid w:val="001F54C8"/>
    <w:rsid w:val="0020061A"/>
    <w:rsid w:val="00236407"/>
    <w:rsid w:val="00271A41"/>
    <w:rsid w:val="00274431"/>
    <w:rsid w:val="00275394"/>
    <w:rsid w:val="002C0BA5"/>
    <w:rsid w:val="002D5FB3"/>
    <w:rsid w:val="002E4007"/>
    <w:rsid w:val="00343911"/>
    <w:rsid w:val="00365E8F"/>
    <w:rsid w:val="00382B83"/>
    <w:rsid w:val="00392BF9"/>
    <w:rsid w:val="003B463F"/>
    <w:rsid w:val="003B5577"/>
    <w:rsid w:val="003C3DE5"/>
    <w:rsid w:val="003C3FEF"/>
    <w:rsid w:val="0040651F"/>
    <w:rsid w:val="00407372"/>
    <w:rsid w:val="00414102"/>
    <w:rsid w:val="00435CF1"/>
    <w:rsid w:val="0049060A"/>
    <w:rsid w:val="004B2670"/>
    <w:rsid w:val="004C0E40"/>
    <w:rsid w:val="00505B4A"/>
    <w:rsid w:val="00536AFA"/>
    <w:rsid w:val="005411C2"/>
    <w:rsid w:val="00582906"/>
    <w:rsid w:val="00594CC2"/>
    <w:rsid w:val="005A6279"/>
    <w:rsid w:val="005B61BD"/>
    <w:rsid w:val="005D59D6"/>
    <w:rsid w:val="00621B3C"/>
    <w:rsid w:val="00642865"/>
    <w:rsid w:val="006635EF"/>
    <w:rsid w:val="00670D19"/>
    <w:rsid w:val="006F7A0F"/>
    <w:rsid w:val="00707300"/>
    <w:rsid w:val="00723D40"/>
    <w:rsid w:val="00734D5C"/>
    <w:rsid w:val="007D6C8D"/>
    <w:rsid w:val="007E22BB"/>
    <w:rsid w:val="007F78FA"/>
    <w:rsid w:val="008101A2"/>
    <w:rsid w:val="00810F4C"/>
    <w:rsid w:val="0081677C"/>
    <w:rsid w:val="008838FA"/>
    <w:rsid w:val="00884767"/>
    <w:rsid w:val="00895FB4"/>
    <w:rsid w:val="00902EDE"/>
    <w:rsid w:val="0093416C"/>
    <w:rsid w:val="009401FE"/>
    <w:rsid w:val="0094192E"/>
    <w:rsid w:val="009609D2"/>
    <w:rsid w:val="00974A58"/>
    <w:rsid w:val="0099351B"/>
    <w:rsid w:val="00A0203F"/>
    <w:rsid w:val="00A2576A"/>
    <w:rsid w:val="00A56F7F"/>
    <w:rsid w:val="00A57664"/>
    <w:rsid w:val="00A80C69"/>
    <w:rsid w:val="00A86D0E"/>
    <w:rsid w:val="00AB6D6D"/>
    <w:rsid w:val="00AD3EF7"/>
    <w:rsid w:val="00AF3553"/>
    <w:rsid w:val="00B224AC"/>
    <w:rsid w:val="00B34CE2"/>
    <w:rsid w:val="00B46F51"/>
    <w:rsid w:val="00B86B78"/>
    <w:rsid w:val="00B97202"/>
    <w:rsid w:val="00BF759F"/>
    <w:rsid w:val="00C26162"/>
    <w:rsid w:val="00C327D1"/>
    <w:rsid w:val="00C41D95"/>
    <w:rsid w:val="00C7231A"/>
    <w:rsid w:val="00C77D97"/>
    <w:rsid w:val="00CF4A77"/>
    <w:rsid w:val="00D77313"/>
    <w:rsid w:val="00D83D84"/>
    <w:rsid w:val="00D910BF"/>
    <w:rsid w:val="00DB0D15"/>
    <w:rsid w:val="00DE109C"/>
    <w:rsid w:val="00DE3C3E"/>
    <w:rsid w:val="00E1607C"/>
    <w:rsid w:val="00E56551"/>
    <w:rsid w:val="00E91A29"/>
    <w:rsid w:val="00E93F64"/>
    <w:rsid w:val="00ED042C"/>
    <w:rsid w:val="00F1548D"/>
    <w:rsid w:val="00F7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1C05-2DEF-4F3D-B0B2-2ED58393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Тамила</cp:lastModifiedBy>
  <cp:revision>2</cp:revision>
  <dcterms:created xsi:type="dcterms:W3CDTF">2018-04-19T11:41:00Z</dcterms:created>
  <dcterms:modified xsi:type="dcterms:W3CDTF">2018-04-19T11:41:00Z</dcterms:modified>
</cp:coreProperties>
</file>